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0F" w:rsidRDefault="0015580F"/>
    <w:p w:rsidR="00D33D69" w:rsidRPr="00D33D69" w:rsidRDefault="00D33D69">
      <w:pPr>
        <w:rPr>
          <w:b/>
          <w:sz w:val="36"/>
          <w:szCs w:val="36"/>
        </w:rPr>
      </w:pPr>
      <w:r w:rsidRPr="00D33D69">
        <w:rPr>
          <w:b/>
          <w:sz w:val="36"/>
          <w:szCs w:val="36"/>
        </w:rPr>
        <w:t>Edmonson County Middle School / Edmonson County High School</w:t>
      </w:r>
    </w:p>
    <w:p w:rsidR="00D33D69" w:rsidRPr="00D33D69" w:rsidRDefault="00D33D69">
      <w:pPr>
        <w:rPr>
          <w:b/>
          <w:sz w:val="32"/>
          <w:szCs w:val="32"/>
        </w:rPr>
      </w:pPr>
    </w:p>
    <w:p w:rsidR="00D33D69" w:rsidRDefault="00D33D69">
      <w:pPr>
        <w:rPr>
          <w:b/>
          <w:sz w:val="32"/>
          <w:szCs w:val="32"/>
        </w:rPr>
      </w:pPr>
      <w:r w:rsidRPr="00D33D69">
        <w:rPr>
          <w:b/>
          <w:sz w:val="32"/>
          <w:szCs w:val="32"/>
        </w:rPr>
        <w:t>School Food Service Cafeteria Assistant Manager/Cook</w:t>
      </w:r>
    </w:p>
    <w:p w:rsidR="00D33D69" w:rsidRDefault="00D33D69">
      <w:pPr>
        <w:rPr>
          <w:b/>
          <w:sz w:val="32"/>
          <w:szCs w:val="32"/>
        </w:rPr>
      </w:pPr>
      <w:bookmarkStart w:id="0" w:name="_GoBack"/>
      <w:bookmarkEnd w:id="0"/>
    </w:p>
    <w:p w:rsidR="00D33D69" w:rsidRPr="00D33D69" w:rsidRDefault="00D33D69" w:rsidP="00D33D69">
      <w:pPr>
        <w:rPr>
          <w:b/>
          <w:sz w:val="24"/>
          <w:szCs w:val="24"/>
        </w:rPr>
      </w:pPr>
      <w:r w:rsidRPr="00D33D69">
        <w:rPr>
          <w:b/>
          <w:sz w:val="24"/>
          <w:szCs w:val="24"/>
        </w:rPr>
        <w:t>Qualifications:</w:t>
      </w:r>
    </w:p>
    <w:p w:rsidR="00D33D69" w:rsidRDefault="00D33D69" w:rsidP="00D33D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Shall communicate effectively both orally and in writing with parents, students and faculty.</w:t>
      </w:r>
    </w:p>
    <w:p w:rsidR="00D33D69" w:rsidRDefault="00D33D69" w:rsidP="00D33D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Shall have demonstrated people skills to indicate ability to function in a team oriented environment.</w:t>
      </w:r>
    </w:p>
    <w:p w:rsidR="00D33D69" w:rsidRDefault="00D33D69" w:rsidP="00D33D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Shall have a high school diploma or GED.</w:t>
      </w:r>
    </w:p>
    <w:p w:rsidR="00D33D69" w:rsidRDefault="00D33D69" w:rsidP="00D33D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Shall have a minimum of three years’ experience in food service operations.</w:t>
      </w:r>
    </w:p>
    <w:p w:rsidR="00D33D69" w:rsidRPr="00D83536" w:rsidRDefault="00D33D69" w:rsidP="00D33D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Shall complete training course for certification of beginning school food service personnel as prescribed.</w:t>
      </w:r>
    </w:p>
    <w:p w:rsidR="00D33D69" w:rsidRDefault="00D33D69" w:rsidP="00D33D69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Goal</w:t>
      </w:r>
    </w:p>
    <w:p w:rsidR="00D33D69" w:rsidRDefault="00D33D69" w:rsidP="00D33D6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To manage and coordinate the day-to-day food service operations of an assigned school site; assure compliance with district, state and federal requirements and laws regarding nutrition, sanitation, safety and record-keeping; select, assign schedule, supervise, </w:t>
      </w:r>
      <w:r w:rsidR="009E618B">
        <w:rPr>
          <w:sz w:val="24"/>
          <w:szCs w:val="24"/>
        </w:rPr>
        <w:t>direct and evaluate assigned food service personnel; and to prepare, cook, bake and serve a variety of foods in quantity at an assisted school site.</w:t>
      </w:r>
    </w:p>
    <w:p w:rsidR="009E618B" w:rsidRDefault="009E618B" w:rsidP="00D33D69">
      <w:pPr>
        <w:rPr>
          <w:sz w:val="24"/>
          <w:szCs w:val="24"/>
        </w:rPr>
      </w:pPr>
    </w:p>
    <w:p w:rsidR="009E618B" w:rsidRDefault="009E618B" w:rsidP="00D33D69">
      <w:pPr>
        <w:rPr>
          <w:sz w:val="24"/>
          <w:szCs w:val="24"/>
        </w:rPr>
      </w:pPr>
      <w:r>
        <w:rPr>
          <w:sz w:val="24"/>
          <w:szCs w:val="24"/>
        </w:rPr>
        <w:t>Beginning Pay:  $8.80 per hour</w:t>
      </w:r>
    </w:p>
    <w:p w:rsidR="009E618B" w:rsidRDefault="009E618B" w:rsidP="00D33D69">
      <w:pPr>
        <w:rPr>
          <w:sz w:val="24"/>
          <w:szCs w:val="24"/>
        </w:rPr>
      </w:pPr>
      <w:r>
        <w:rPr>
          <w:sz w:val="24"/>
          <w:szCs w:val="24"/>
        </w:rPr>
        <w:t>Seven one-half (7 1/2</w:t>
      </w:r>
      <w:r w:rsidR="005D247B">
        <w:rPr>
          <w:sz w:val="24"/>
          <w:szCs w:val="24"/>
        </w:rPr>
        <w:t xml:space="preserve">) </w:t>
      </w:r>
      <w:r>
        <w:rPr>
          <w:sz w:val="24"/>
          <w:szCs w:val="24"/>
        </w:rPr>
        <w:t>hours per day, 185 days per school calendar year</w:t>
      </w:r>
    </w:p>
    <w:p w:rsidR="00D83536" w:rsidRDefault="00D83536" w:rsidP="00D33D69">
      <w:pPr>
        <w:rPr>
          <w:sz w:val="24"/>
          <w:szCs w:val="24"/>
        </w:rPr>
      </w:pPr>
    </w:p>
    <w:p w:rsidR="009E618B" w:rsidRDefault="00D83536" w:rsidP="00D33D69">
      <w:pPr>
        <w:rPr>
          <w:sz w:val="24"/>
          <w:szCs w:val="24"/>
        </w:rPr>
      </w:pPr>
      <w:r>
        <w:rPr>
          <w:sz w:val="24"/>
          <w:szCs w:val="24"/>
        </w:rPr>
        <w:t>Application Deadline:  July 17, 2017</w:t>
      </w:r>
    </w:p>
    <w:p w:rsidR="00D83536" w:rsidRDefault="00D83536" w:rsidP="00D33D69">
      <w:pPr>
        <w:rPr>
          <w:sz w:val="24"/>
          <w:szCs w:val="24"/>
        </w:rPr>
      </w:pPr>
    </w:p>
    <w:p w:rsidR="009E618B" w:rsidRDefault="009E618B" w:rsidP="00D33D69">
      <w:pPr>
        <w:rPr>
          <w:sz w:val="24"/>
          <w:szCs w:val="24"/>
        </w:rPr>
      </w:pPr>
      <w:r>
        <w:rPr>
          <w:sz w:val="24"/>
          <w:szCs w:val="24"/>
        </w:rPr>
        <w:t>Contract:  Ms. Amy Bullock</w:t>
      </w:r>
    </w:p>
    <w:p w:rsidR="009E618B" w:rsidRDefault="009E618B" w:rsidP="00D33D6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Edmonson County School Food Service Director</w:t>
      </w:r>
    </w:p>
    <w:p w:rsidR="009E618B" w:rsidRPr="009E618B" w:rsidRDefault="009E618B" w:rsidP="00D33D69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>(270) 597-2101</w:t>
      </w:r>
    </w:p>
    <w:sectPr w:rsidR="009E618B" w:rsidRPr="009E6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8E0"/>
    <w:multiLevelType w:val="hybridMultilevel"/>
    <w:tmpl w:val="2B88872A"/>
    <w:lvl w:ilvl="0" w:tplc="71462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32B8D"/>
    <w:multiLevelType w:val="hybridMultilevel"/>
    <w:tmpl w:val="84C28A48"/>
    <w:lvl w:ilvl="0" w:tplc="15445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0156B"/>
    <w:multiLevelType w:val="hybridMultilevel"/>
    <w:tmpl w:val="D29ADCDA"/>
    <w:lvl w:ilvl="0" w:tplc="28744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69"/>
    <w:rsid w:val="0015580F"/>
    <w:rsid w:val="005D247B"/>
    <w:rsid w:val="009E618B"/>
    <w:rsid w:val="00D33D69"/>
    <w:rsid w:val="00D8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379F"/>
  <w15:chartTrackingRefBased/>
  <w15:docId w15:val="{125BD037-A6E3-4204-B7E8-3BAAB554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2</cp:revision>
  <cp:lastPrinted>2016-12-12T19:11:00Z</cp:lastPrinted>
  <dcterms:created xsi:type="dcterms:W3CDTF">2016-12-12T18:50:00Z</dcterms:created>
  <dcterms:modified xsi:type="dcterms:W3CDTF">2017-07-10T19:56:00Z</dcterms:modified>
</cp:coreProperties>
</file>