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A1" w:rsidRDefault="00EF0DCD">
      <w:pPr>
        <w:rPr>
          <w:b/>
          <w:sz w:val="28"/>
          <w:szCs w:val="28"/>
        </w:rPr>
      </w:pPr>
      <w:r w:rsidRPr="00EF0DCD">
        <w:rPr>
          <w:b/>
          <w:sz w:val="28"/>
          <w:szCs w:val="28"/>
        </w:rPr>
        <w:t>South Edmonson Elementary</w:t>
      </w:r>
    </w:p>
    <w:p w:rsidR="00EF0DCD" w:rsidRDefault="00EF0DCD">
      <w:pPr>
        <w:rPr>
          <w:b/>
          <w:sz w:val="28"/>
          <w:szCs w:val="28"/>
        </w:rPr>
      </w:pPr>
    </w:p>
    <w:p w:rsidR="00EF0DCD" w:rsidRDefault="00EF0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Educational Interpreter</w:t>
      </w:r>
      <w:r w:rsidR="005D1392">
        <w:rPr>
          <w:b/>
          <w:sz w:val="28"/>
          <w:szCs w:val="28"/>
        </w:rPr>
        <w:t xml:space="preserve"> – American Sign Language</w:t>
      </w:r>
      <w:bookmarkStart w:id="0" w:name="_GoBack"/>
      <w:bookmarkEnd w:id="0"/>
    </w:p>
    <w:p w:rsidR="00EF0DCD" w:rsidRDefault="00EF0DCD">
      <w:pPr>
        <w:rPr>
          <w:b/>
          <w:sz w:val="28"/>
          <w:szCs w:val="28"/>
        </w:rPr>
      </w:pPr>
    </w:p>
    <w:p w:rsidR="00EF0DCD" w:rsidRPr="00EF0DCD" w:rsidRDefault="00EF0DCD">
      <w:pPr>
        <w:rPr>
          <w:b/>
          <w:sz w:val="28"/>
          <w:szCs w:val="28"/>
        </w:rPr>
      </w:pPr>
      <w:r w:rsidRPr="00EF0DCD">
        <w:rPr>
          <w:b/>
          <w:sz w:val="28"/>
          <w:szCs w:val="28"/>
        </w:rPr>
        <w:t>Basic Function:</w:t>
      </w:r>
    </w:p>
    <w:p w:rsidR="00EF0DCD" w:rsidRDefault="00EF0DCD">
      <w:pPr>
        <w:rPr>
          <w:sz w:val="28"/>
          <w:szCs w:val="28"/>
        </w:rPr>
      </w:pPr>
      <w:r>
        <w:rPr>
          <w:sz w:val="28"/>
          <w:szCs w:val="28"/>
        </w:rPr>
        <w:t xml:space="preserve">   Apply ASL</w:t>
      </w:r>
      <w:r w:rsidR="005D1392">
        <w:rPr>
          <w:sz w:val="28"/>
          <w:szCs w:val="28"/>
        </w:rPr>
        <w:t xml:space="preserve"> (American Sign Language</w:t>
      </w:r>
      <w:proofErr w:type="gramStart"/>
      <w:r w:rsidR="005D139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interpreting</w:t>
      </w:r>
      <w:proofErr w:type="gramEnd"/>
      <w:r>
        <w:rPr>
          <w:sz w:val="28"/>
          <w:szCs w:val="28"/>
        </w:rPr>
        <w:t>, English transliterating and/or other communication modalities in the educational environment to ensure access to information and maximum learning between students who are deaf or hard of hearing and faculty, staff, and other students</w:t>
      </w:r>
    </w:p>
    <w:p w:rsidR="00EF0DCD" w:rsidRDefault="00EF0DCD">
      <w:pPr>
        <w:rPr>
          <w:sz w:val="28"/>
          <w:szCs w:val="28"/>
        </w:rPr>
      </w:pPr>
    </w:p>
    <w:p w:rsidR="00EF0DCD" w:rsidRDefault="00EF0DCD">
      <w:pPr>
        <w:rPr>
          <w:sz w:val="28"/>
          <w:szCs w:val="28"/>
        </w:rPr>
      </w:pPr>
      <w:r>
        <w:rPr>
          <w:sz w:val="28"/>
          <w:szCs w:val="28"/>
        </w:rPr>
        <w:t xml:space="preserve">Seven (7) hours per </w:t>
      </w:r>
      <w:proofErr w:type="gramStart"/>
      <w:r>
        <w:rPr>
          <w:sz w:val="28"/>
          <w:szCs w:val="28"/>
        </w:rPr>
        <w:t xml:space="preserve">day </w:t>
      </w:r>
      <w:r w:rsidR="00D656C8">
        <w:rPr>
          <w:sz w:val="28"/>
          <w:szCs w:val="28"/>
        </w:rPr>
        <w:t>.</w:t>
      </w:r>
      <w:proofErr w:type="gramEnd"/>
      <w:r w:rsidR="00D656C8">
        <w:rPr>
          <w:sz w:val="28"/>
          <w:szCs w:val="28"/>
        </w:rPr>
        <w:t xml:space="preserve">    </w:t>
      </w:r>
    </w:p>
    <w:p w:rsidR="00EF0DCD" w:rsidRDefault="00EF0DCD">
      <w:pPr>
        <w:rPr>
          <w:sz w:val="28"/>
          <w:szCs w:val="28"/>
        </w:rPr>
      </w:pPr>
      <w:r>
        <w:rPr>
          <w:sz w:val="28"/>
          <w:szCs w:val="28"/>
        </w:rPr>
        <w:t>$15.</w:t>
      </w:r>
      <w:r w:rsidR="00D656C8">
        <w:rPr>
          <w:sz w:val="28"/>
          <w:szCs w:val="28"/>
        </w:rPr>
        <w:t>51</w:t>
      </w:r>
      <w:r>
        <w:rPr>
          <w:sz w:val="28"/>
          <w:szCs w:val="28"/>
        </w:rPr>
        <w:t xml:space="preserve"> per hour</w:t>
      </w:r>
    </w:p>
    <w:p w:rsidR="00EF0DCD" w:rsidRDefault="00EF0DCD">
      <w:pPr>
        <w:rPr>
          <w:sz w:val="28"/>
          <w:szCs w:val="28"/>
        </w:rPr>
      </w:pPr>
    </w:p>
    <w:p w:rsidR="006B1143" w:rsidRDefault="006B1143">
      <w:pPr>
        <w:rPr>
          <w:sz w:val="28"/>
          <w:szCs w:val="28"/>
        </w:rPr>
      </w:pPr>
      <w:r>
        <w:rPr>
          <w:sz w:val="28"/>
          <w:szCs w:val="28"/>
        </w:rPr>
        <w:t>Application Deadline:  July 30, 2017</w:t>
      </w:r>
    </w:p>
    <w:p w:rsidR="00D656C8" w:rsidRDefault="00D656C8">
      <w:pPr>
        <w:rPr>
          <w:sz w:val="28"/>
          <w:szCs w:val="28"/>
        </w:rPr>
      </w:pPr>
    </w:p>
    <w:p w:rsidR="00EF0DCD" w:rsidRDefault="00EF0D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Wyn</w:t>
      </w:r>
      <w:proofErr w:type="spellEnd"/>
      <w:r>
        <w:rPr>
          <w:sz w:val="28"/>
          <w:szCs w:val="28"/>
        </w:rPr>
        <w:t xml:space="preserve"> Caudill</w:t>
      </w:r>
    </w:p>
    <w:p w:rsidR="00EF0DCD" w:rsidRPr="00EF0DCD" w:rsidRDefault="00EF0DCD">
      <w:pPr>
        <w:rPr>
          <w:sz w:val="28"/>
          <w:szCs w:val="28"/>
        </w:rPr>
      </w:pPr>
      <w:r>
        <w:rPr>
          <w:sz w:val="28"/>
          <w:szCs w:val="28"/>
        </w:rPr>
        <w:t>270 597-2101</w:t>
      </w:r>
    </w:p>
    <w:sectPr w:rsidR="00EF0DCD" w:rsidRPr="00EF0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CD"/>
    <w:rsid w:val="00011CA1"/>
    <w:rsid w:val="005D1392"/>
    <w:rsid w:val="006B1143"/>
    <w:rsid w:val="00D656C8"/>
    <w:rsid w:val="00E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73EF"/>
  <w15:chartTrackingRefBased/>
  <w15:docId w15:val="{4C07039E-0CEC-4B2A-A8FD-6390C6D8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4</cp:revision>
  <cp:lastPrinted>2016-11-17T14:37:00Z</cp:lastPrinted>
  <dcterms:created xsi:type="dcterms:W3CDTF">2016-11-17T14:31:00Z</dcterms:created>
  <dcterms:modified xsi:type="dcterms:W3CDTF">2017-07-17T18:05:00Z</dcterms:modified>
</cp:coreProperties>
</file>