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CE" w:rsidRDefault="00C33059">
      <w:pPr>
        <w:rPr>
          <w:b/>
          <w:sz w:val="32"/>
          <w:szCs w:val="32"/>
        </w:rPr>
      </w:pPr>
      <w:r w:rsidRPr="00C33059">
        <w:rPr>
          <w:b/>
          <w:sz w:val="32"/>
          <w:szCs w:val="32"/>
        </w:rPr>
        <w:t>SOUTH EDMONSON – CURRICULUM COORDINATOR</w:t>
      </w:r>
    </w:p>
    <w:p w:rsidR="00C33059" w:rsidRDefault="00C33059">
      <w:pPr>
        <w:rPr>
          <w:b/>
          <w:sz w:val="32"/>
          <w:szCs w:val="32"/>
        </w:rPr>
      </w:pPr>
    </w:p>
    <w:p w:rsidR="00C33059" w:rsidRDefault="00C33059">
      <w:pPr>
        <w:rPr>
          <w:b/>
          <w:sz w:val="32"/>
          <w:szCs w:val="32"/>
        </w:rPr>
      </w:pPr>
      <w:r>
        <w:rPr>
          <w:b/>
          <w:sz w:val="32"/>
          <w:szCs w:val="32"/>
        </w:rPr>
        <w:t>QUALIFICATIONS:</w:t>
      </w:r>
    </w:p>
    <w:p w:rsidR="00C33059" w:rsidRPr="00C33059" w:rsidRDefault="00C33059" w:rsidP="00C3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3059">
        <w:rPr>
          <w:sz w:val="28"/>
          <w:szCs w:val="28"/>
        </w:rPr>
        <w:t>Shall hold a bachelor’s degree higher and the required Kentucky certificate for the assigned position.</w:t>
      </w:r>
    </w:p>
    <w:p w:rsidR="00C33059" w:rsidRPr="00C33059" w:rsidRDefault="00C33059" w:rsidP="00C3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3059">
        <w:rPr>
          <w:sz w:val="28"/>
          <w:szCs w:val="28"/>
        </w:rPr>
        <w:t>Shall have experience as a classroom teacher.</w:t>
      </w:r>
    </w:p>
    <w:p w:rsidR="00C33059" w:rsidRPr="00C33059" w:rsidRDefault="00C33059" w:rsidP="00C3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3059">
        <w:rPr>
          <w:sz w:val="28"/>
          <w:szCs w:val="28"/>
        </w:rPr>
        <w:t>Shall demonstrate the ability to work effectively with students, peers and adults.</w:t>
      </w:r>
    </w:p>
    <w:p w:rsidR="00C33059" w:rsidRPr="00C33059" w:rsidRDefault="00C33059" w:rsidP="00C33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3059">
        <w:rPr>
          <w:sz w:val="28"/>
          <w:szCs w:val="28"/>
        </w:rPr>
        <w:t>Shall demonstrate the ability to communicate effectively with students, parents and faculty.</w:t>
      </w:r>
    </w:p>
    <w:p w:rsidR="00C33059" w:rsidRDefault="00C33059" w:rsidP="00C33059">
      <w:pPr>
        <w:rPr>
          <w:sz w:val="32"/>
          <w:szCs w:val="32"/>
        </w:rPr>
      </w:pPr>
    </w:p>
    <w:p w:rsidR="00C33059" w:rsidRDefault="00C33059" w:rsidP="00C33059">
      <w:pPr>
        <w:rPr>
          <w:b/>
          <w:sz w:val="32"/>
          <w:szCs w:val="32"/>
        </w:rPr>
      </w:pPr>
      <w:r>
        <w:rPr>
          <w:b/>
          <w:sz w:val="32"/>
          <w:szCs w:val="32"/>
        </w:rPr>
        <w:t>JOB GOAL:</w:t>
      </w:r>
    </w:p>
    <w:p w:rsidR="00C33059" w:rsidRDefault="00C33059" w:rsidP="00C33059">
      <w:pPr>
        <w:rPr>
          <w:sz w:val="28"/>
          <w:szCs w:val="28"/>
        </w:rPr>
      </w:pPr>
      <w:r w:rsidRPr="00C33059">
        <w:rPr>
          <w:b/>
          <w:sz w:val="28"/>
          <w:szCs w:val="28"/>
        </w:rPr>
        <w:tab/>
      </w:r>
      <w:r w:rsidRPr="00C33059">
        <w:rPr>
          <w:sz w:val="28"/>
          <w:szCs w:val="28"/>
        </w:rPr>
        <w:t>To provide leadership and expertise in the development, implementation, and assessment of high quality, research-based curriculum and assessment program</w:t>
      </w:r>
      <w:proofErr w:type="gramStart"/>
      <w:r w:rsidRPr="00C33059">
        <w:rPr>
          <w:sz w:val="28"/>
          <w:szCs w:val="28"/>
        </w:rPr>
        <w:t>;</w:t>
      </w:r>
      <w:proofErr w:type="gramEnd"/>
      <w:r w:rsidRPr="00C33059">
        <w:rPr>
          <w:sz w:val="28"/>
          <w:szCs w:val="28"/>
        </w:rPr>
        <w:t xml:space="preserve"> supply support, guidance and assistance to the district instructional staff as needed.</w:t>
      </w:r>
    </w:p>
    <w:p w:rsidR="00C33059" w:rsidRDefault="00C33059" w:rsidP="00C33059">
      <w:pPr>
        <w:rPr>
          <w:sz w:val="28"/>
          <w:szCs w:val="28"/>
        </w:rPr>
      </w:pPr>
    </w:p>
    <w:p w:rsidR="00C33059" w:rsidRDefault="00C33059" w:rsidP="00C33059">
      <w:pPr>
        <w:rPr>
          <w:sz w:val="28"/>
          <w:szCs w:val="28"/>
        </w:rPr>
      </w:pPr>
    </w:p>
    <w:p w:rsidR="00C33059" w:rsidRDefault="00C33059" w:rsidP="00C33059">
      <w:pPr>
        <w:rPr>
          <w:sz w:val="28"/>
          <w:szCs w:val="28"/>
        </w:rPr>
      </w:pPr>
      <w:r>
        <w:rPr>
          <w:sz w:val="28"/>
          <w:szCs w:val="28"/>
        </w:rPr>
        <w:t>Starting Date:  July 1, 2017</w:t>
      </w:r>
    </w:p>
    <w:p w:rsidR="00C33059" w:rsidRDefault="00C33059" w:rsidP="00C33059">
      <w:pPr>
        <w:rPr>
          <w:sz w:val="28"/>
          <w:szCs w:val="28"/>
        </w:rPr>
      </w:pPr>
      <w:r>
        <w:rPr>
          <w:sz w:val="28"/>
          <w:szCs w:val="28"/>
        </w:rPr>
        <w:t>Application Deadline:  June 9, 2017</w:t>
      </w:r>
    </w:p>
    <w:p w:rsidR="00C33059" w:rsidRPr="00C33059" w:rsidRDefault="00C33059" w:rsidP="00C33059">
      <w:pPr>
        <w:rPr>
          <w:sz w:val="28"/>
          <w:szCs w:val="28"/>
        </w:rPr>
      </w:pPr>
    </w:p>
    <w:p w:rsidR="00C33059" w:rsidRDefault="00C33059" w:rsidP="00C33059">
      <w:pPr>
        <w:rPr>
          <w:sz w:val="28"/>
          <w:szCs w:val="28"/>
        </w:rPr>
      </w:pPr>
      <w:r>
        <w:rPr>
          <w:sz w:val="28"/>
          <w:szCs w:val="28"/>
        </w:rPr>
        <w:t xml:space="preserve">Mr. Jamie </w:t>
      </w:r>
      <w:proofErr w:type="spellStart"/>
      <w:r>
        <w:rPr>
          <w:sz w:val="28"/>
          <w:szCs w:val="28"/>
        </w:rPr>
        <w:t>Woosley</w:t>
      </w:r>
      <w:proofErr w:type="spellEnd"/>
    </w:p>
    <w:p w:rsidR="00C33059" w:rsidRPr="00C33059" w:rsidRDefault="00C33059" w:rsidP="00C33059">
      <w:pPr>
        <w:rPr>
          <w:sz w:val="28"/>
          <w:szCs w:val="28"/>
        </w:rPr>
      </w:pPr>
      <w:r>
        <w:rPr>
          <w:sz w:val="28"/>
          <w:szCs w:val="28"/>
        </w:rPr>
        <w:t>270 – 597-2379</w:t>
      </w:r>
      <w:bookmarkStart w:id="0" w:name="_GoBack"/>
      <w:bookmarkEnd w:id="0"/>
      <w:r w:rsidRPr="00C33059">
        <w:rPr>
          <w:b/>
          <w:sz w:val="28"/>
          <w:szCs w:val="28"/>
        </w:rPr>
        <w:tab/>
      </w:r>
    </w:p>
    <w:sectPr w:rsidR="00C33059" w:rsidRPr="00C3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0FBB"/>
    <w:multiLevelType w:val="hybridMultilevel"/>
    <w:tmpl w:val="32EAA1C0"/>
    <w:lvl w:ilvl="0" w:tplc="96DC09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59"/>
    <w:rsid w:val="009D58CE"/>
    <w:rsid w:val="00C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CDCD"/>
  <w15:chartTrackingRefBased/>
  <w15:docId w15:val="{837CA523-379B-49B4-BA65-2B372654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>Edmonson County Schools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1</cp:revision>
  <dcterms:created xsi:type="dcterms:W3CDTF">2017-05-10T13:45:00Z</dcterms:created>
  <dcterms:modified xsi:type="dcterms:W3CDTF">2017-05-10T13:52:00Z</dcterms:modified>
</cp:coreProperties>
</file>