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09" w:rsidRDefault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  <w:bookmarkStart w:id="0" w:name="_GoBack"/>
      <w:bookmarkEnd w:id="0"/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</w:p>
    <w:p w:rsidR="00C62FCB" w:rsidRDefault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2FCB">
        <w:rPr>
          <w:rFonts w:ascii="Times New Roman" w:hAnsi="Times New Roman" w:cs="Times New Roman"/>
          <w:sz w:val="28"/>
          <w:szCs w:val="28"/>
        </w:rPr>
        <w:t>Shall hold a bachelor’s degree or higher and th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62FCB">
        <w:rPr>
          <w:rFonts w:ascii="Times New Roman" w:hAnsi="Times New Roman" w:cs="Times New Roman"/>
          <w:sz w:val="28"/>
          <w:szCs w:val="28"/>
        </w:rPr>
        <w:t xml:space="preserve"> requ</w:t>
      </w:r>
      <w:r>
        <w:rPr>
          <w:rFonts w:ascii="Times New Roman" w:hAnsi="Times New Roman" w:cs="Times New Roman"/>
          <w:sz w:val="28"/>
          <w:szCs w:val="28"/>
        </w:rPr>
        <w:t>ired Kentucky certificate for the assigned position.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C62FCB" w:rsidRDefault="00C62FCB" w:rsidP="00C62F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July 1, 2017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Deadline:  April 20, 2017</w:t>
      </w: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</w:p>
    <w:p w:rsid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Woosley</w:t>
      </w:r>
      <w:proofErr w:type="spellEnd"/>
    </w:p>
    <w:p w:rsidR="00C62FCB" w:rsidRPr="00C62FCB" w:rsidRDefault="00C62FCB" w:rsidP="00C62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597- 2379</w:t>
      </w:r>
    </w:p>
    <w:sectPr w:rsidR="00C62FCB" w:rsidRPr="00C6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DF5"/>
    <w:multiLevelType w:val="hybridMultilevel"/>
    <w:tmpl w:val="D0D2BCD6"/>
    <w:lvl w:ilvl="0" w:tplc="C0D6745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B"/>
    <w:rsid w:val="00561B09"/>
    <w:rsid w:val="00C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81B1"/>
  <w15:chartTrackingRefBased/>
  <w15:docId w15:val="{923160BB-ED0F-4463-9E39-6B720E1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Edmonson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2017-03-22T14:34:00Z</dcterms:created>
  <dcterms:modified xsi:type="dcterms:W3CDTF">2017-03-22T14:41:00Z</dcterms:modified>
</cp:coreProperties>
</file>